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5F85" w:rsidRDefault="00865F85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:rsidR="00865F85" w:rsidRDefault="0044476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312358"/>
          <w:sz w:val="46"/>
          <w:szCs w:val="46"/>
        </w:rPr>
      </w:pPr>
      <w:bookmarkStart w:id="0" w:name="_2gazcsgmxkub" w:colFirst="0" w:colLast="0"/>
      <w:bookmarkEnd w:id="0"/>
      <w:r>
        <w:rPr>
          <w:rFonts w:ascii="Montserrat" w:eastAsia="Montserrat" w:hAnsi="Montserrat" w:cs="Montserrat"/>
          <w:color w:val="312358"/>
          <w:sz w:val="46"/>
          <w:szCs w:val="46"/>
        </w:rPr>
        <w:t>TOURNAMENT SUBSIDY</w:t>
      </w:r>
    </w:p>
    <w:p w:rsidR="00865F85" w:rsidRPr="00F53032" w:rsidRDefault="0044476A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rFonts w:ascii="Montserrat Light" w:eastAsia="Montserrat Light" w:hAnsi="Montserrat Light" w:cs="Montserrat Light"/>
          <w:color w:val="9F7A4A"/>
          <w:sz w:val="22"/>
        </w:rPr>
      </w:pPr>
      <w:bookmarkStart w:id="1" w:name="_2nuf54q86v7q" w:colFirst="0" w:colLast="0"/>
      <w:bookmarkEnd w:id="1"/>
      <w:r w:rsidRPr="00F53032">
        <w:rPr>
          <w:rFonts w:ascii="Montserrat Light" w:eastAsia="Montserrat Light" w:hAnsi="Montserrat Light" w:cs="Montserrat Light"/>
          <w:color w:val="9F7A4A"/>
          <w:sz w:val="22"/>
        </w:rPr>
        <w:t>PAYMENT AUTHORISATION VOUCHER FOR SURREY</w:t>
      </w:r>
      <w:bookmarkStart w:id="2" w:name="_bqw6z68bsfah" w:colFirst="0" w:colLast="0"/>
      <w:bookmarkEnd w:id="2"/>
      <w:r w:rsidR="00F53032" w:rsidRPr="00F53032">
        <w:rPr>
          <w:rFonts w:ascii="Montserrat Light" w:eastAsia="Montserrat Light" w:hAnsi="Montserrat Light" w:cs="Montserrat Light"/>
          <w:color w:val="9F7A4A"/>
          <w:sz w:val="22"/>
        </w:rPr>
        <w:t xml:space="preserve"> </w:t>
      </w:r>
      <w:r w:rsidRPr="00F53032">
        <w:rPr>
          <w:rFonts w:ascii="Montserrat Light" w:eastAsia="Montserrat Light" w:hAnsi="Montserrat Light" w:cs="Montserrat Light"/>
          <w:color w:val="9F7A4A"/>
          <w:sz w:val="22"/>
        </w:rPr>
        <w:t xml:space="preserve">SANCTIONED EVENTS </w:t>
      </w:r>
    </w:p>
    <w:p w:rsidR="00865F85" w:rsidRPr="00F53032" w:rsidRDefault="0044476A" w:rsidP="00F5303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9F7A4A"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color w:val="9F7A4A"/>
          <w:sz w:val="36"/>
          <w:szCs w:val="36"/>
        </w:rPr>
        <w:t>─</w:t>
      </w:r>
    </w:p>
    <w:tbl>
      <w:tblPr>
        <w:tblStyle w:val="a"/>
        <w:tblW w:w="8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2344"/>
        <w:gridCol w:w="2235"/>
      </w:tblGrid>
      <w:tr w:rsidR="00865F85" w:rsidTr="00967C16">
        <w:trPr>
          <w:trHeight w:val="20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Default="0044476A" w:rsidP="00967C16">
            <w:pPr>
              <w:pStyle w:val="NoSpacing"/>
            </w:pPr>
            <w:r>
              <w:t>Name of Tournament</w:t>
            </w:r>
          </w:p>
        </w:tc>
        <w:tc>
          <w:tcPr>
            <w:tcW w:w="45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Default="0044476A" w:rsidP="00967C16">
            <w:pPr>
              <w:pStyle w:val="NoSpacing"/>
            </w:pPr>
            <w:r>
              <w:t xml:space="preserve"> </w:t>
            </w:r>
          </w:p>
        </w:tc>
      </w:tr>
      <w:tr w:rsidR="00865F85" w:rsidTr="00967C16">
        <w:trPr>
          <w:trHeight w:val="20"/>
        </w:trPr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Default="0044476A" w:rsidP="00967C16">
            <w:pPr>
              <w:pStyle w:val="NoSpacing"/>
            </w:pPr>
            <w:r>
              <w:t>Date of Tournament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Default="0044476A" w:rsidP="00967C16">
            <w:pPr>
              <w:pStyle w:val="NoSpacing"/>
            </w:pPr>
            <w:r>
              <w:t xml:space="preserve"> </w:t>
            </w:r>
          </w:p>
        </w:tc>
      </w:tr>
      <w:tr w:rsidR="00865F85" w:rsidTr="00967C16">
        <w:trPr>
          <w:trHeight w:val="20"/>
        </w:trPr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Default="0044476A" w:rsidP="00967C16">
            <w:pPr>
              <w:pStyle w:val="NoSpacing"/>
            </w:pPr>
            <w:r>
              <w:t>Tournament Grade (please circle)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Default="0044476A" w:rsidP="00967C16">
            <w:pPr>
              <w:pStyle w:val="NoSpacing"/>
            </w:pPr>
            <w:r>
              <w:t>Grade 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Default="0044476A" w:rsidP="00967C16">
            <w:pPr>
              <w:pStyle w:val="NoSpacing"/>
            </w:pPr>
            <w:r>
              <w:t>Grade 4</w:t>
            </w:r>
          </w:p>
        </w:tc>
      </w:tr>
      <w:tr w:rsidR="00865F85" w:rsidTr="00967C16">
        <w:trPr>
          <w:trHeight w:val="20"/>
        </w:trPr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Default="0044476A" w:rsidP="00967C16">
            <w:pPr>
              <w:pStyle w:val="NoSpacing"/>
            </w:pPr>
            <w:r>
              <w:t>Payee Name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Default="0044476A" w:rsidP="00967C16">
            <w:pPr>
              <w:pStyle w:val="NoSpacing"/>
            </w:pPr>
            <w:r>
              <w:t xml:space="preserve"> </w:t>
            </w:r>
          </w:p>
        </w:tc>
      </w:tr>
      <w:tr w:rsidR="00865F85" w:rsidTr="00967C16">
        <w:trPr>
          <w:trHeight w:val="20"/>
        </w:trPr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Default="0044476A" w:rsidP="00967C16">
            <w:pPr>
              <w:pStyle w:val="NoSpacing"/>
            </w:pPr>
            <w:r>
              <w:t>Position of Payee on tournament committee/club</w:t>
            </w:r>
          </w:p>
          <w:p w:rsidR="00865F85" w:rsidRDefault="0044476A" w:rsidP="00967C16">
            <w:pPr>
              <w:pStyle w:val="NoSpacing"/>
            </w:pPr>
            <w:r>
              <w:t>(if applicable)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Default="0044476A" w:rsidP="00967C16">
            <w:pPr>
              <w:pStyle w:val="NoSpacing"/>
            </w:pPr>
            <w:r>
              <w:t xml:space="preserve"> </w:t>
            </w:r>
          </w:p>
        </w:tc>
      </w:tr>
    </w:tbl>
    <w:p w:rsidR="00865F85" w:rsidRDefault="00865F85">
      <w:pPr>
        <w:rPr>
          <w:color w:val="312358"/>
        </w:rPr>
      </w:pPr>
    </w:p>
    <w:tbl>
      <w:tblPr>
        <w:tblStyle w:val="a0"/>
        <w:tblW w:w="8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320"/>
      </w:tblGrid>
      <w:tr w:rsidR="00865F85">
        <w:trPr>
          <w:trHeight w:val="495"/>
        </w:trPr>
        <w:tc>
          <w:tcPr>
            <w:tcW w:w="8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Pr="00967C16" w:rsidRDefault="0044476A" w:rsidP="00967C16">
            <w:pPr>
              <w:pStyle w:val="NoSpacing"/>
            </w:pPr>
            <w:r w:rsidRPr="00967C16">
              <w:t>Bank Details (for electronic transfer of subsidy)</w:t>
            </w:r>
          </w:p>
        </w:tc>
      </w:tr>
      <w:tr w:rsidR="00865F85">
        <w:trPr>
          <w:trHeight w:val="49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Pr="00967C16" w:rsidRDefault="0044476A" w:rsidP="00967C16">
            <w:pPr>
              <w:pStyle w:val="NoSpacing"/>
            </w:pPr>
            <w:r w:rsidRPr="00967C16">
              <w:t>Name on Bank Account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Pr="00967C16" w:rsidRDefault="0044476A" w:rsidP="00967C16">
            <w:pPr>
              <w:pStyle w:val="NoSpacing"/>
            </w:pPr>
            <w:r w:rsidRPr="00967C16">
              <w:t xml:space="preserve"> </w:t>
            </w:r>
          </w:p>
        </w:tc>
      </w:tr>
      <w:tr w:rsidR="00865F85">
        <w:trPr>
          <w:trHeight w:val="49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Pr="00967C16" w:rsidRDefault="0044476A" w:rsidP="00967C16">
            <w:pPr>
              <w:pStyle w:val="NoSpacing"/>
            </w:pPr>
            <w:r w:rsidRPr="00967C16">
              <w:t>Account Number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Pr="00967C16" w:rsidRDefault="0044476A" w:rsidP="00967C16">
            <w:pPr>
              <w:pStyle w:val="NoSpacing"/>
            </w:pPr>
            <w:r w:rsidRPr="00967C16">
              <w:t xml:space="preserve"> </w:t>
            </w:r>
          </w:p>
        </w:tc>
      </w:tr>
      <w:tr w:rsidR="00865F85">
        <w:trPr>
          <w:trHeight w:val="49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Pr="00967C16" w:rsidRDefault="0044476A" w:rsidP="00967C16">
            <w:pPr>
              <w:pStyle w:val="NoSpacing"/>
            </w:pPr>
            <w:r w:rsidRPr="00967C16">
              <w:t>Sort Code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Pr="00967C16" w:rsidRDefault="0044476A" w:rsidP="00967C16">
            <w:pPr>
              <w:pStyle w:val="NoSpacing"/>
            </w:pPr>
            <w:r w:rsidRPr="00967C16">
              <w:t xml:space="preserve"> </w:t>
            </w:r>
          </w:p>
        </w:tc>
      </w:tr>
      <w:tr w:rsidR="00865F85">
        <w:trPr>
          <w:trHeight w:val="49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Pr="00967C16" w:rsidRDefault="0044476A" w:rsidP="00967C16">
            <w:pPr>
              <w:pStyle w:val="NoSpacing"/>
            </w:pPr>
            <w:r w:rsidRPr="00967C16">
              <w:t>Reference (Optional)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5F85" w:rsidRPr="00967C16" w:rsidRDefault="0044476A" w:rsidP="00967C16">
            <w:pPr>
              <w:pStyle w:val="NoSpacing"/>
            </w:pPr>
            <w:r w:rsidRPr="00967C16">
              <w:t xml:space="preserve"> </w:t>
            </w:r>
          </w:p>
        </w:tc>
      </w:tr>
    </w:tbl>
    <w:p w:rsidR="00865F85" w:rsidRDefault="00865F85">
      <w:pPr>
        <w:rPr>
          <w:color w:val="312358"/>
        </w:rPr>
      </w:pPr>
    </w:p>
    <w:p w:rsidR="00865F85" w:rsidRDefault="0044476A">
      <w:pPr>
        <w:rPr>
          <w:color w:val="312358"/>
        </w:rPr>
      </w:pPr>
      <w:r>
        <w:rPr>
          <w:color w:val="312358"/>
        </w:rPr>
        <w:t>Please include a copy of your tournament accounts to validate this voucher – this will allow us to gauge what level of support tournaments in Surrey require next season.</w:t>
      </w:r>
    </w:p>
    <w:p w:rsidR="00865F85" w:rsidRDefault="0044476A">
      <w:pPr>
        <w:rPr>
          <w:color w:val="312358"/>
        </w:rPr>
      </w:pPr>
      <w:r>
        <w:rPr>
          <w:color w:val="312358"/>
        </w:rPr>
        <w:t>Please return this form within 2 weeks of the completion of the tournament to:</w:t>
      </w:r>
    </w:p>
    <w:p w:rsidR="00865F85" w:rsidRDefault="0044476A">
      <w:proofErr w:type="spellStart"/>
      <w:r>
        <w:rPr>
          <w:color w:val="312358"/>
        </w:rPr>
        <w:t>admin@s</w:t>
      </w:r>
      <w:r>
        <w:rPr>
          <w:color w:val="312358"/>
        </w:rPr>
        <w:t>urrey.tennis</w:t>
      </w:r>
      <w:proofErr w:type="spellEnd"/>
      <w:r>
        <w:rPr>
          <w:color w:val="312358"/>
        </w:rPr>
        <w:t xml:space="preserve">  OR Deborah Slater, Surrey Tennis, Suite 4 (Ground Floor), 79a Grapes Hous</w:t>
      </w:r>
      <w:bookmarkStart w:id="3" w:name="_GoBack"/>
      <w:bookmarkEnd w:id="3"/>
      <w:r>
        <w:rPr>
          <w:color w:val="312358"/>
        </w:rPr>
        <w:t xml:space="preserve">e, </w:t>
      </w:r>
      <w:proofErr w:type="spellStart"/>
      <w:r>
        <w:rPr>
          <w:color w:val="312358"/>
        </w:rPr>
        <w:t>Esher</w:t>
      </w:r>
      <w:proofErr w:type="spellEnd"/>
      <w:r>
        <w:rPr>
          <w:color w:val="312358"/>
        </w:rPr>
        <w:t xml:space="preserve"> High Street, </w:t>
      </w:r>
      <w:proofErr w:type="spellStart"/>
      <w:r>
        <w:rPr>
          <w:color w:val="312358"/>
        </w:rPr>
        <w:t>Esher</w:t>
      </w:r>
      <w:proofErr w:type="spellEnd"/>
      <w:r>
        <w:rPr>
          <w:color w:val="312358"/>
        </w:rPr>
        <w:t>, Surrey. KT10 9QA</w:t>
      </w:r>
    </w:p>
    <w:sectPr w:rsidR="00865F8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6A" w:rsidRDefault="0044476A">
      <w:pPr>
        <w:spacing w:before="0" w:line="240" w:lineRule="auto"/>
      </w:pPr>
      <w:r>
        <w:separator/>
      </w:r>
    </w:p>
  </w:endnote>
  <w:endnote w:type="continuationSeparator" w:id="0">
    <w:p w:rsidR="0044476A" w:rsidRDefault="0044476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auto"/>
    <w:pitch w:val="default"/>
  </w:font>
  <w:font w:name="PT Sans Narrow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Montserrat Light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85" w:rsidRDefault="0044476A">
    <w:r>
      <w:rPr>
        <w:noProof/>
        <w:lang w:val="en-GB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2428875</wp:posOffset>
          </wp:positionH>
          <wp:positionV relativeFrom="paragraph">
            <wp:posOffset>47626</wp:posOffset>
          </wp:positionV>
          <wp:extent cx="1081900" cy="376238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900" cy="376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85" w:rsidRDefault="0044476A">
    <w:pPr>
      <w:pBdr>
        <w:top w:val="nil"/>
        <w:left w:val="nil"/>
        <w:bottom w:val="nil"/>
        <w:right w:val="nil"/>
        <w:between w:val="nil"/>
      </w:pBdr>
      <w:jc w:val="center"/>
      <w:rPr>
        <w:rFonts w:ascii="Montserrat Medium" w:eastAsia="Montserrat Medium" w:hAnsi="Montserrat Medium" w:cs="Montserrat Medium"/>
        <w:color w:val="312358"/>
        <w:sz w:val="14"/>
        <w:szCs w:val="14"/>
      </w:rPr>
    </w:pPr>
    <w:r>
      <w:rPr>
        <w:rFonts w:ascii="Montserrat Medium" w:eastAsia="Montserrat Medium" w:hAnsi="Montserrat Medium" w:cs="Montserrat Medium"/>
        <w:color w:val="312358"/>
        <w:sz w:val="14"/>
        <w:szCs w:val="14"/>
      </w:rPr>
      <w:t xml:space="preserve">Suite 4 Ground Floor, 79a Grapes House, </w:t>
    </w:r>
    <w:proofErr w:type="spellStart"/>
    <w:r>
      <w:rPr>
        <w:rFonts w:ascii="Montserrat Medium" w:eastAsia="Montserrat Medium" w:hAnsi="Montserrat Medium" w:cs="Montserrat Medium"/>
        <w:color w:val="312358"/>
        <w:sz w:val="14"/>
        <w:szCs w:val="14"/>
      </w:rPr>
      <w:t>Esher</w:t>
    </w:r>
    <w:proofErr w:type="spellEnd"/>
    <w:r>
      <w:rPr>
        <w:rFonts w:ascii="Montserrat Medium" w:eastAsia="Montserrat Medium" w:hAnsi="Montserrat Medium" w:cs="Montserrat Medium"/>
        <w:color w:val="312358"/>
        <w:sz w:val="14"/>
        <w:szCs w:val="14"/>
      </w:rPr>
      <w:t>, Surrey, KT10 9QA</w:t>
    </w:r>
  </w:p>
  <w:p w:rsidR="00865F85" w:rsidRDefault="0044476A">
    <w:pPr>
      <w:pBdr>
        <w:top w:val="nil"/>
        <w:left w:val="nil"/>
        <w:bottom w:val="nil"/>
        <w:right w:val="nil"/>
        <w:between w:val="nil"/>
      </w:pBdr>
      <w:jc w:val="center"/>
      <w:rPr>
        <w:rFonts w:ascii="Montserrat Light" w:eastAsia="Montserrat Light" w:hAnsi="Montserrat Light" w:cs="Montserrat Light"/>
        <w:color w:val="9F7A4A"/>
        <w:sz w:val="14"/>
        <w:szCs w:val="14"/>
      </w:rPr>
    </w:pPr>
    <w:r>
      <w:rPr>
        <w:rFonts w:ascii="Montserrat Light" w:eastAsia="Montserrat Light" w:hAnsi="Montserrat Light" w:cs="Montserrat Light"/>
        <w:color w:val="9F7A4A"/>
        <w:sz w:val="14"/>
        <w:szCs w:val="14"/>
      </w:rPr>
      <w:t>www.surrey.tennis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6A" w:rsidRDefault="0044476A">
      <w:pPr>
        <w:spacing w:before="0" w:line="240" w:lineRule="auto"/>
      </w:pPr>
      <w:r>
        <w:separator/>
      </w:r>
    </w:p>
  </w:footnote>
  <w:footnote w:type="continuationSeparator" w:id="0">
    <w:p w:rsidR="0044476A" w:rsidRDefault="0044476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85" w:rsidRDefault="0044476A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</w:t>
    </w:r>
  </w:p>
  <w:p w:rsidR="00865F85" w:rsidRDefault="0044476A">
    <w:pPr>
      <w:pBdr>
        <w:top w:val="nil"/>
        <w:left w:val="nil"/>
        <w:bottom w:val="nil"/>
        <w:right w:val="nil"/>
        <w:between w:val="nil"/>
      </w:pBdr>
      <w:spacing w:after="20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85" w:rsidRDefault="0044476A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noProof/>
        <w:lang w:val="en-GB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1395413" cy="598677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413" cy="5986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5F85"/>
    <w:rsid w:val="0044476A"/>
    <w:rsid w:val="00865F85"/>
    <w:rsid w:val="00967C16"/>
    <w:rsid w:val="00F5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GB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967C16"/>
    <w:pPr>
      <w:spacing w:before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GB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967C16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 Tennis Association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Woodham</dc:creator>
  <cp:lastModifiedBy>Lewis Woodham</cp:lastModifiedBy>
  <cp:revision>2</cp:revision>
  <dcterms:created xsi:type="dcterms:W3CDTF">2023-07-21T15:41:00Z</dcterms:created>
  <dcterms:modified xsi:type="dcterms:W3CDTF">2023-07-21T15:41:00Z</dcterms:modified>
</cp:coreProperties>
</file>